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Ludovika Szabadegyetem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</w:t>
      </w:r>
      <w:r w:rsidR="00040465">
        <w:rPr>
          <w:rFonts w:ascii="Verdana" w:hAnsi="Verdana" w:cstheme="minorHAnsi"/>
          <w:b/>
          <w:sz w:val="20"/>
          <w:szCs w:val="20"/>
        </w:rPr>
        <w:t>Pollmann Ferenc</w:t>
      </w:r>
      <w:r>
        <w:rPr>
          <w:rFonts w:ascii="Verdana" w:hAnsi="Verdana" w:cstheme="minorHAnsi"/>
          <w:b/>
          <w:sz w:val="20"/>
          <w:szCs w:val="20"/>
        </w:rPr>
        <w:t xml:space="preserve">: </w:t>
      </w:r>
      <w:r w:rsidR="00040465" w:rsidRPr="00040465">
        <w:rPr>
          <w:rFonts w:ascii="Verdana" w:hAnsi="Verdana" w:cstheme="minorHAnsi"/>
          <w:b/>
          <w:sz w:val="20"/>
          <w:szCs w:val="20"/>
        </w:rPr>
        <w:t>Katonai út Trianonig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</w:t>
      </w:r>
      <w:r w:rsidR="00040465">
        <w:rPr>
          <w:rFonts w:ascii="Verdana" w:hAnsi="Verdana" w:cstheme="minorHAnsi"/>
          <w:b/>
          <w:sz w:val="20"/>
          <w:szCs w:val="20"/>
        </w:rPr>
        <w:t>október 6.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TESZTKÉRDÉSEK</w:t>
      </w:r>
    </w:p>
    <w:p w:rsidR="00400456" w:rsidRPr="00C67BC4" w:rsidRDefault="00400456" w:rsidP="00400456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400456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Az alábbiak közül melyek voltak a magyar nemzeti hadsereg alkotórészei?</w:t>
      </w:r>
    </w:p>
    <w:p w:rsidR="00400456" w:rsidRPr="00C67BC4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 xml:space="preserve">. </w:t>
      </w:r>
      <w:proofErr w:type="gramStart"/>
      <w:r w:rsidRPr="00C67BC4">
        <w:rPr>
          <w:rFonts w:ascii="Verdana" w:hAnsi="Verdana"/>
          <w:sz w:val="20"/>
          <w:szCs w:val="20"/>
        </w:rPr>
        <w:t>magyar</w:t>
      </w:r>
      <w:proofErr w:type="gramEnd"/>
      <w:r w:rsidRPr="00C67BC4">
        <w:rPr>
          <w:rFonts w:ascii="Verdana" w:hAnsi="Verdana"/>
          <w:sz w:val="20"/>
          <w:szCs w:val="20"/>
        </w:rPr>
        <w:t xml:space="preserve"> királyi honvédség</w:t>
      </w:r>
    </w:p>
    <w:p w:rsidR="00400456" w:rsidRPr="00C67BC4" w:rsidRDefault="00400456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 xml:space="preserve">b. </w:t>
      </w:r>
      <w:proofErr w:type="gramStart"/>
      <w:r w:rsidR="000370B8" w:rsidRPr="00C67BC4">
        <w:rPr>
          <w:rFonts w:ascii="Verdana" w:hAnsi="Verdana"/>
          <w:sz w:val="20"/>
          <w:szCs w:val="20"/>
        </w:rPr>
        <w:t>magyar</w:t>
      </w:r>
      <w:proofErr w:type="gramEnd"/>
      <w:r w:rsidR="000370B8" w:rsidRPr="00C67BC4">
        <w:rPr>
          <w:rFonts w:ascii="Verdana" w:hAnsi="Verdana"/>
          <w:sz w:val="20"/>
          <w:szCs w:val="20"/>
        </w:rPr>
        <w:t xml:space="preserve"> királyi népfelkelés</w:t>
      </w:r>
    </w:p>
    <w:p w:rsidR="00400456" w:rsidRPr="00C67BC4" w:rsidRDefault="00400456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</w:t>
      </w:r>
      <w:r w:rsidR="000370B8" w:rsidRPr="00C67BC4">
        <w:rPr>
          <w:rFonts w:ascii="Verdana" w:hAnsi="Verdana"/>
          <w:sz w:val="20"/>
          <w:szCs w:val="20"/>
        </w:rPr>
        <w:t>mindkettő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 xml:space="preserve">d. </w:t>
      </w:r>
      <w:proofErr w:type="gramStart"/>
      <w:r w:rsidRPr="00C67BC4">
        <w:rPr>
          <w:rFonts w:ascii="Verdana" w:hAnsi="Verdana"/>
          <w:sz w:val="20"/>
          <w:szCs w:val="20"/>
        </w:rPr>
        <w:t>egyik</w:t>
      </w:r>
      <w:proofErr w:type="gramEnd"/>
      <w:r w:rsidRPr="00C67BC4">
        <w:rPr>
          <w:rFonts w:ascii="Verdana" w:hAnsi="Verdana"/>
          <w:sz w:val="20"/>
          <w:szCs w:val="20"/>
        </w:rPr>
        <w:t xml:space="preserve"> sem</w:t>
      </w:r>
    </w:p>
    <w:p w:rsidR="000370B8" w:rsidRPr="00C67BC4" w:rsidRDefault="000370B8" w:rsidP="000370B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 xml:space="preserve">Melyik évben kapott a magyar királyi </w:t>
      </w:r>
      <w:r w:rsidR="00CF7D30">
        <w:rPr>
          <w:rFonts w:ascii="Verdana" w:hAnsi="Verdana"/>
          <w:sz w:val="20"/>
          <w:szCs w:val="20"/>
        </w:rPr>
        <w:t>h</w:t>
      </w:r>
      <w:bookmarkStart w:id="0" w:name="_GoBack"/>
      <w:bookmarkEnd w:id="0"/>
      <w:r w:rsidRPr="00C67BC4">
        <w:rPr>
          <w:rFonts w:ascii="Verdana" w:hAnsi="Verdana"/>
          <w:sz w:val="20"/>
          <w:szCs w:val="20"/>
        </w:rPr>
        <w:t>onvédség tüzérséget?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1908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1911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1912</w:t>
      </w:r>
    </w:p>
    <w:p w:rsidR="000370B8" w:rsidRPr="00C67BC4" w:rsidRDefault="000370B8" w:rsidP="00C67BC4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1913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1912 után hány év volt a honvéd gyalogezredekben a tényleges és a tartalékos szolgálati idő?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2 év tényleges és 10 év tartalék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3 év tényleges és 9 év tartalék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3 év tényleges és 7 év tartalék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2 év tényleges és 8 év tartalék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Hány honvéd gyaloghadosztály volt 1914-ben?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6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7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8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9</w:t>
      </w:r>
    </w:p>
    <w:p w:rsid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C67BC4" w:rsidRPr="00C67BC4" w:rsidRDefault="00C67BC4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lastRenderedPageBreak/>
        <w:t>Az Osztrák-Magyar Monarchia lovashadosztályai közül melyik kettő viselte a „honvéd” jelzőt?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5. és 11.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5. és 9.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9. és 11.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egyik sem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Mekkora volt egy gyaloghadosztály ütközetlétszáma?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 xml:space="preserve">. </w:t>
      </w:r>
      <w:proofErr w:type="gramStart"/>
      <w:r w:rsidRPr="00C67BC4">
        <w:rPr>
          <w:rFonts w:ascii="Verdana" w:hAnsi="Verdana"/>
          <w:sz w:val="20"/>
          <w:szCs w:val="20"/>
        </w:rPr>
        <w:t>kb.</w:t>
      </w:r>
      <w:proofErr w:type="gramEnd"/>
      <w:r w:rsidRPr="00C67BC4">
        <w:rPr>
          <w:rFonts w:ascii="Verdana" w:hAnsi="Verdana"/>
          <w:sz w:val="20"/>
          <w:szCs w:val="20"/>
        </w:rPr>
        <w:t xml:space="preserve"> 16 ezer fő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kb. 18 ezer fő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kb. 20 ezer fő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kb. 22 ezer fő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Az 1918. január 18-i tábornoki tanácskozáson József főherceg mellett melyik tábornok támogatta az önálló magyar haderő tervét?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 xml:space="preserve">. </w:t>
      </w:r>
      <w:proofErr w:type="spellStart"/>
      <w:r w:rsidRPr="00C67BC4">
        <w:rPr>
          <w:rFonts w:ascii="Verdana" w:hAnsi="Verdana"/>
          <w:sz w:val="20"/>
          <w:szCs w:val="20"/>
        </w:rPr>
        <w:t>Kirchbach</w:t>
      </w:r>
      <w:proofErr w:type="spellEnd"/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 xml:space="preserve">b. </w:t>
      </w:r>
      <w:proofErr w:type="spellStart"/>
      <w:r w:rsidRPr="00C67BC4">
        <w:rPr>
          <w:rFonts w:ascii="Verdana" w:hAnsi="Verdana"/>
          <w:sz w:val="20"/>
          <w:szCs w:val="20"/>
        </w:rPr>
        <w:t>Wurm</w:t>
      </w:r>
      <w:proofErr w:type="spellEnd"/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</w:t>
      </w:r>
      <w:proofErr w:type="spellStart"/>
      <w:r w:rsidRPr="00C67BC4">
        <w:rPr>
          <w:rFonts w:ascii="Verdana" w:hAnsi="Verdana"/>
          <w:sz w:val="20"/>
          <w:szCs w:val="20"/>
        </w:rPr>
        <w:t>Krobatin</w:t>
      </w:r>
      <w:proofErr w:type="spellEnd"/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Kövess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Hány hadosztályt engedélyezett Magyarországnak a Belgrádi katonai konvenció?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8 hadosztályt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6 gyalog- és 2 lovashadosztályt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6 gyalog- és 1 lovashadosztályt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8 gyalog- és 1 lovashadosztályt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A felsoroltak közül ki volt a magyar Vörös Hadsereg vezérkari főnöke?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Julier Ferenc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Böhm Vilmos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Pogány József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Landler Jenő</w:t>
      </w:r>
    </w:p>
    <w:p w:rsidR="000370B8" w:rsidRPr="00C67BC4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Mikor kezdődött a magyar Vörös Hadsereg tiszai offenzívája?</w:t>
      </w:r>
    </w:p>
    <w:p w:rsidR="000370B8" w:rsidRPr="00C67BC4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a</w:t>
      </w:r>
      <w:proofErr w:type="gramEnd"/>
      <w:r w:rsidRPr="00C67BC4">
        <w:rPr>
          <w:rFonts w:ascii="Verdana" w:hAnsi="Verdana"/>
          <w:sz w:val="20"/>
          <w:szCs w:val="20"/>
        </w:rPr>
        <w:t>. 1919. július 10.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b. 1919. július1.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C67BC4">
        <w:rPr>
          <w:rFonts w:ascii="Verdana" w:hAnsi="Verdana"/>
          <w:sz w:val="20"/>
          <w:szCs w:val="20"/>
        </w:rPr>
        <w:t>c.</w:t>
      </w:r>
      <w:proofErr w:type="gramEnd"/>
      <w:r w:rsidRPr="00C67BC4">
        <w:rPr>
          <w:rFonts w:ascii="Verdana" w:hAnsi="Verdana"/>
          <w:sz w:val="20"/>
          <w:szCs w:val="20"/>
        </w:rPr>
        <w:t xml:space="preserve"> 1919. július 12.</w:t>
      </w:r>
    </w:p>
    <w:p w:rsidR="000370B8" w:rsidRPr="00C67BC4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C67BC4">
        <w:rPr>
          <w:rFonts w:ascii="Verdana" w:hAnsi="Verdana"/>
          <w:sz w:val="20"/>
          <w:szCs w:val="20"/>
        </w:rPr>
        <w:t>d. 1919. július 20.</w:t>
      </w:r>
    </w:p>
    <w:p w:rsidR="0023343A" w:rsidRDefault="0023343A" w:rsidP="000370B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CF7D30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CF7D3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CF7D3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CF7D30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42C"/>
    <w:multiLevelType w:val="hybridMultilevel"/>
    <w:tmpl w:val="64662A1C"/>
    <w:lvl w:ilvl="0" w:tplc="E81C0134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70B8"/>
    <w:rsid w:val="00040465"/>
    <w:rsid w:val="00043747"/>
    <w:rsid w:val="00077784"/>
    <w:rsid w:val="000B2039"/>
    <w:rsid w:val="000D383A"/>
    <w:rsid w:val="000F4A92"/>
    <w:rsid w:val="001443A7"/>
    <w:rsid w:val="0023343A"/>
    <w:rsid w:val="00272D98"/>
    <w:rsid w:val="002C3B84"/>
    <w:rsid w:val="002F4F43"/>
    <w:rsid w:val="00345A43"/>
    <w:rsid w:val="00385A70"/>
    <w:rsid w:val="003B47D6"/>
    <w:rsid w:val="0040045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7D1A47"/>
    <w:rsid w:val="008068D4"/>
    <w:rsid w:val="009A504A"/>
    <w:rsid w:val="00A957C7"/>
    <w:rsid w:val="00AA76E5"/>
    <w:rsid w:val="00AB072E"/>
    <w:rsid w:val="00BF7F62"/>
    <w:rsid w:val="00C669B3"/>
    <w:rsid w:val="00C67BC4"/>
    <w:rsid w:val="00C95B80"/>
    <w:rsid w:val="00CF7D30"/>
    <w:rsid w:val="00D058AA"/>
    <w:rsid w:val="00D37375"/>
    <w:rsid w:val="00D57301"/>
    <w:rsid w:val="00E50EB8"/>
    <w:rsid w:val="00E946E7"/>
    <w:rsid w:val="00ED323F"/>
    <w:rsid w:val="00FB186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3E69B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45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2020-10-05T07:33:00Z</dcterms:created>
  <dcterms:modified xsi:type="dcterms:W3CDTF">2020-10-07T09:10:00Z</dcterms:modified>
</cp:coreProperties>
</file>